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C4" w:rsidRPr="0058189C" w:rsidRDefault="003B1EC4" w:rsidP="003B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3B1EC4" w:rsidRPr="0058189C" w:rsidRDefault="003B1EC4" w:rsidP="003B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«ОГСЭ.02 История» </w:t>
      </w:r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1EC4" w:rsidRPr="0058189C" w:rsidRDefault="003B1EC4" w:rsidP="003B1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3B1EC4" w:rsidRPr="0058189C" w:rsidRDefault="003B1EC4" w:rsidP="003B1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3B1EC4" w:rsidRPr="0058189C" w:rsidRDefault="003B1EC4" w:rsidP="003B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EC4" w:rsidRPr="0058189C" w:rsidRDefault="003B1EC4" w:rsidP="003B1EC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8189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5818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Дисциплина  </w:t>
      </w:r>
      <w:r w:rsidRPr="003B1EC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«ОГСЭ.02 История» </w:t>
      </w:r>
      <w:r w:rsidRPr="005818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входит в  общий гуманитарный и социально-экономический учебный цикл (ОГСЭ.00) специальности СПО 52.02.04. Актерское искусство.</w:t>
      </w:r>
    </w:p>
    <w:p w:rsidR="003B1EC4" w:rsidRPr="0058189C" w:rsidRDefault="003B1EC4" w:rsidP="003B1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3B1EC4" w:rsidRPr="0058189C" w:rsidRDefault="003B1EC4" w:rsidP="003B1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3B1EC4" w:rsidRPr="0058189C" w:rsidRDefault="003B1EC4" w:rsidP="003B1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3B1EC4" w:rsidRPr="0058189C" w:rsidRDefault="003B1EC4" w:rsidP="003B1E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3B1EC4" w:rsidRPr="00C47798" w:rsidTr="000A3FB2">
        <w:trPr>
          <w:trHeight w:val="477"/>
        </w:trPr>
        <w:tc>
          <w:tcPr>
            <w:tcW w:w="4065" w:type="pct"/>
            <w:vAlign w:val="center"/>
          </w:tcPr>
          <w:p w:rsidR="003B1EC4" w:rsidRPr="00C47798" w:rsidRDefault="003B1EC4" w:rsidP="000A3FB2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bookmarkStart w:id="1" w:name="bookmark2"/>
            <w:bookmarkStart w:id="2" w:name="bookmark3"/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3B1EC4" w:rsidRPr="00C47798" w:rsidRDefault="003B1EC4" w:rsidP="000A3FB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3B1EC4" w:rsidRPr="00C47798" w:rsidTr="000A3FB2">
        <w:trPr>
          <w:trHeight w:val="490"/>
        </w:trPr>
        <w:tc>
          <w:tcPr>
            <w:tcW w:w="4065" w:type="pct"/>
            <w:vAlign w:val="center"/>
          </w:tcPr>
          <w:p w:rsidR="003B1EC4" w:rsidRPr="00C47798" w:rsidRDefault="003B1EC4" w:rsidP="000A3FB2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3B1EC4" w:rsidRPr="00C47798" w:rsidRDefault="003B1EC4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60</w:t>
            </w:r>
          </w:p>
        </w:tc>
      </w:tr>
      <w:tr w:rsidR="003B1EC4" w:rsidRPr="00C47798" w:rsidTr="000A3FB2">
        <w:trPr>
          <w:trHeight w:val="490"/>
        </w:trPr>
        <w:tc>
          <w:tcPr>
            <w:tcW w:w="4065" w:type="pct"/>
            <w:vAlign w:val="center"/>
          </w:tcPr>
          <w:p w:rsidR="003B1EC4" w:rsidRPr="00C47798" w:rsidRDefault="003B1EC4" w:rsidP="000A3FB2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3B1EC4" w:rsidRPr="00C47798" w:rsidRDefault="003B1EC4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48</w:t>
            </w:r>
          </w:p>
        </w:tc>
      </w:tr>
      <w:tr w:rsidR="003B1EC4" w:rsidRPr="00C47798" w:rsidTr="000A3FB2">
        <w:trPr>
          <w:trHeight w:val="490"/>
        </w:trPr>
        <w:tc>
          <w:tcPr>
            <w:tcW w:w="4065" w:type="pct"/>
            <w:vAlign w:val="center"/>
          </w:tcPr>
          <w:p w:rsidR="003B1EC4" w:rsidRPr="00C47798" w:rsidRDefault="003B1EC4" w:rsidP="000A3FB2">
            <w:pPr>
              <w:suppressAutoHyphens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экзамена</w:t>
            </w:r>
          </w:p>
        </w:tc>
        <w:tc>
          <w:tcPr>
            <w:tcW w:w="935" w:type="pct"/>
            <w:vAlign w:val="center"/>
          </w:tcPr>
          <w:p w:rsidR="003B1EC4" w:rsidRPr="00C47798" w:rsidRDefault="003B1EC4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3B1EC4" w:rsidRPr="00C47798" w:rsidTr="000A3FB2">
        <w:trPr>
          <w:trHeight w:val="490"/>
        </w:trPr>
        <w:tc>
          <w:tcPr>
            <w:tcW w:w="4065" w:type="pct"/>
            <w:vAlign w:val="center"/>
          </w:tcPr>
          <w:p w:rsidR="003B1EC4" w:rsidRPr="00C47798" w:rsidRDefault="003B1EC4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3B1EC4" w:rsidRPr="00C47798" w:rsidRDefault="003B1EC4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12</w:t>
            </w:r>
          </w:p>
        </w:tc>
      </w:tr>
    </w:tbl>
    <w:p w:rsidR="003B1EC4" w:rsidRPr="0058189C" w:rsidRDefault="003B1EC4" w:rsidP="003B1EC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B1EC4" w:rsidRPr="0058189C" w:rsidRDefault="003B1EC4" w:rsidP="003B1EC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1"/>
      <w:bookmarkEnd w:id="2"/>
    </w:p>
    <w:p w:rsidR="003B1EC4" w:rsidRPr="0058189C" w:rsidRDefault="003B1EC4" w:rsidP="003B1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3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«ОГСЭ.02 История» </w:t>
      </w: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3B1EC4" w:rsidRPr="0058189C" w:rsidRDefault="003B1EC4" w:rsidP="003B1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EC4" w:rsidRDefault="003B1EC4" w:rsidP="003B1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3B1EC4" w:rsidRDefault="003B1EC4" w:rsidP="003B1EC4">
      <w:pPr>
        <w:pStyle w:val="af3"/>
        <w:spacing w:before="0" w:after="0"/>
        <w:ind w:firstLine="360"/>
        <w:jc w:val="both"/>
        <w:rPr>
          <w:b w:val="0"/>
        </w:rPr>
      </w:pPr>
      <w:r w:rsidRPr="00340C67">
        <w:rPr>
          <w:b w:val="0"/>
        </w:rPr>
        <w:t xml:space="preserve">В результате освоения учебной дисциплины обучающийся должен </w:t>
      </w:r>
      <w:r w:rsidRPr="00406DA4">
        <w:rPr>
          <w:i/>
        </w:rPr>
        <w:t>знать:</w:t>
      </w:r>
    </w:p>
    <w:p w:rsidR="003B1EC4" w:rsidRPr="00693D51" w:rsidRDefault="003B1EC4" w:rsidP="003B1EC4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693D51">
        <w:rPr>
          <w:b w:val="0"/>
        </w:rPr>
        <w:t>основные направления развития ключевых регионов мира на рубеже XX и XXI вв.;</w:t>
      </w:r>
    </w:p>
    <w:p w:rsidR="003B1EC4" w:rsidRDefault="003B1EC4" w:rsidP="003B1EC4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693D51">
        <w:rPr>
          <w:b w:val="0"/>
        </w:rPr>
        <w:t>сущность и причины локальных, региональных, межгосударственных конфликтов в конце XX - начале XXI вв.;</w:t>
      </w:r>
    </w:p>
    <w:p w:rsidR="003B1EC4" w:rsidRPr="00693D51" w:rsidRDefault="003B1EC4" w:rsidP="003B1EC4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693D51">
        <w:rPr>
          <w:b w:val="0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B1EC4" w:rsidRPr="00693D51" w:rsidRDefault="003B1EC4" w:rsidP="003B1EC4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693D51">
        <w:rPr>
          <w:b w:val="0"/>
        </w:rPr>
        <w:t>назначение ООН, НАТО, ЕС и других организаций и основные направления их деятельности;</w:t>
      </w:r>
    </w:p>
    <w:p w:rsidR="003B1EC4" w:rsidRPr="00693D51" w:rsidRDefault="003B1EC4" w:rsidP="003B1EC4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693D51">
        <w:rPr>
          <w:b w:val="0"/>
        </w:rPr>
        <w:t>о роли науки, культуры и религии в сохранении и укреплении национальных и государственных традиций;</w:t>
      </w:r>
    </w:p>
    <w:p w:rsidR="003B1EC4" w:rsidRDefault="003B1EC4" w:rsidP="003B1EC4">
      <w:pPr>
        <w:pStyle w:val="af3"/>
        <w:numPr>
          <w:ilvl w:val="0"/>
          <w:numId w:val="2"/>
        </w:numPr>
        <w:spacing w:before="0" w:after="0"/>
        <w:jc w:val="both"/>
        <w:rPr>
          <w:b w:val="0"/>
        </w:rPr>
      </w:pPr>
      <w:r w:rsidRPr="00693D51">
        <w:rPr>
          <w:b w:val="0"/>
        </w:rPr>
        <w:t>содержание и назначение важнейших правовых и законодательных актов ми</w:t>
      </w:r>
      <w:r>
        <w:rPr>
          <w:b w:val="0"/>
        </w:rPr>
        <w:t>рового и регионального значения.</w:t>
      </w:r>
    </w:p>
    <w:p w:rsidR="003B1EC4" w:rsidRPr="00112668" w:rsidRDefault="003B1EC4" w:rsidP="003B1EC4">
      <w:pPr>
        <w:pStyle w:val="af3"/>
        <w:spacing w:before="0" w:after="0"/>
        <w:ind w:left="720" w:firstLine="0"/>
        <w:rPr>
          <w:b w:val="0"/>
        </w:rPr>
      </w:pPr>
      <w:r w:rsidRPr="00112668">
        <w:rPr>
          <w:b w:val="0"/>
        </w:rPr>
        <w:t xml:space="preserve">В результате освоения учебной дисциплины обучающийся должен </w:t>
      </w:r>
      <w:r w:rsidRPr="00406DA4">
        <w:rPr>
          <w:i/>
        </w:rPr>
        <w:t>уметь</w:t>
      </w:r>
      <w:r w:rsidRPr="00112668">
        <w:rPr>
          <w:b w:val="0"/>
        </w:rPr>
        <w:t>:</w:t>
      </w:r>
    </w:p>
    <w:p w:rsidR="003B1EC4" w:rsidRPr="005A3F0E" w:rsidRDefault="003B1EC4" w:rsidP="003B1EC4">
      <w:pPr>
        <w:pStyle w:val="af3"/>
        <w:numPr>
          <w:ilvl w:val="0"/>
          <w:numId w:val="1"/>
        </w:numPr>
        <w:spacing w:before="0" w:after="0"/>
        <w:jc w:val="both"/>
        <w:rPr>
          <w:b w:val="0"/>
        </w:rPr>
      </w:pPr>
      <w:r w:rsidRPr="005A3F0E">
        <w:rPr>
          <w:b w:val="0"/>
        </w:rPr>
        <w:t>ориентироваться в современной экономической, политической и культурной ситуации в России и мире;</w:t>
      </w:r>
    </w:p>
    <w:p w:rsidR="003B1EC4" w:rsidRDefault="003B1EC4" w:rsidP="003B1EC4">
      <w:pPr>
        <w:pStyle w:val="af3"/>
        <w:numPr>
          <w:ilvl w:val="0"/>
          <w:numId w:val="1"/>
        </w:numPr>
        <w:spacing w:before="0" w:after="0"/>
        <w:jc w:val="both"/>
        <w:rPr>
          <w:b w:val="0"/>
        </w:rPr>
      </w:pPr>
      <w:r w:rsidRPr="005A3F0E">
        <w:rPr>
          <w:b w:val="0"/>
        </w:rPr>
        <w:t>выявлять взаимосвязь отечественных, региональных, мировых социально-экономических, по</w:t>
      </w:r>
      <w:r>
        <w:rPr>
          <w:b w:val="0"/>
        </w:rPr>
        <w:t>литических и культурных проблем</w:t>
      </w:r>
      <w:r w:rsidRPr="00406DA4">
        <w:rPr>
          <w:b w:val="0"/>
        </w:rPr>
        <w:t>.</w:t>
      </w:r>
    </w:p>
    <w:p w:rsidR="003B1EC4" w:rsidRDefault="003B1EC4" w:rsidP="003B1EC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B1EC4" w:rsidRDefault="003B1EC4" w:rsidP="003B1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Рекомендуемые учебники и пособия:</w:t>
      </w:r>
    </w:p>
    <w:p w:rsidR="003B1EC4" w:rsidRPr="00021FBC" w:rsidRDefault="003B1EC4" w:rsidP="003B1E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FBC">
        <w:rPr>
          <w:rFonts w:ascii="Times New Roman" w:hAnsi="Times New Roman" w:cs="Times New Roman"/>
          <w:i/>
          <w:sz w:val="24"/>
          <w:szCs w:val="24"/>
        </w:rPr>
        <w:t>Основные источники:</w:t>
      </w:r>
    </w:p>
    <w:p w:rsidR="003B1EC4" w:rsidRPr="00021FBC" w:rsidRDefault="003B1EC4" w:rsidP="003B1EC4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 Всеобщая история. Базовый и углубленный уровни. 11 класс учебник / О.В. Волобуев, М.В. Пономарев, В.А. Рогожкин. – 5-е изд. стереотип. - М.; Дрофа. 2018 – 223 с.</w:t>
      </w:r>
    </w:p>
    <w:p w:rsidR="003B1EC4" w:rsidRPr="00021FBC" w:rsidRDefault="003B1EC4" w:rsidP="003B1EC4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История. Конец XIX –начало XXI века. 11 класс. Базовый уровень: учебник / Н.В. </w:t>
      </w:r>
      <w:proofErr w:type="spellStart"/>
      <w:r w:rsidRPr="00021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021FBC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Ю.А. Петров.  – 5-е изд. стереотип. - М.; Русское слово. 2018 – 448 с.</w:t>
      </w:r>
    </w:p>
    <w:p w:rsidR="003B1EC4" w:rsidRPr="00021FBC" w:rsidRDefault="003B1EC4" w:rsidP="003B1EC4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Самыгин С.И. История: учебник / С.И. Самыгин, П.С. Самыгин, В.Н. Шевелев. — 2-е изд., стер. — М.</w:t>
      </w:r>
      <w:proofErr w:type="gramStart"/>
      <w:r w:rsidRPr="0002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2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306 с. - Для СПО. ЭБС book.ru</w:t>
      </w:r>
    </w:p>
    <w:p w:rsidR="003B1EC4" w:rsidRPr="00021FBC" w:rsidRDefault="003B1EC4" w:rsidP="003B1EC4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FBC">
        <w:rPr>
          <w:rFonts w:ascii="Times New Roman" w:hAnsi="Times New Roman" w:cs="Times New Roman"/>
          <w:bCs/>
          <w:sz w:val="24"/>
          <w:szCs w:val="24"/>
        </w:rPr>
        <w:t>Кириллов В.В. История России в 2-х частях. Часть I. До XX века: учебник для СПО</w:t>
      </w:r>
      <w:proofErr w:type="gramStart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- М.: </w:t>
      </w:r>
      <w:proofErr w:type="spellStart"/>
      <w:r w:rsidRPr="00021FBC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, 2018.- 352 с. </w:t>
      </w:r>
      <w:proofErr w:type="spellStart"/>
      <w:r w:rsidRPr="00021FBC">
        <w:rPr>
          <w:rFonts w:ascii="Times New Roman" w:hAnsi="Times New Roman" w:cs="Times New Roman"/>
          <w:bCs/>
          <w:sz w:val="24"/>
          <w:szCs w:val="24"/>
        </w:rPr>
        <w:t>ЭБСЮрайт</w:t>
      </w:r>
      <w:proofErr w:type="spellEnd"/>
    </w:p>
    <w:p w:rsidR="003B1EC4" w:rsidRPr="00021FBC" w:rsidRDefault="003B1EC4" w:rsidP="003B1EC4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FBC">
        <w:rPr>
          <w:rFonts w:ascii="Times New Roman" w:hAnsi="Times New Roman" w:cs="Times New Roman"/>
          <w:bCs/>
          <w:sz w:val="24"/>
          <w:szCs w:val="24"/>
        </w:rPr>
        <w:t>Кириллов В.В. История России в 2-х частях. Часть 2.  XX век и начало XX I: учебник для СПО</w:t>
      </w:r>
      <w:proofErr w:type="gramStart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- М.: </w:t>
      </w:r>
      <w:proofErr w:type="spellStart"/>
      <w:r w:rsidRPr="00021FBC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, 2018.- 257 с. </w:t>
      </w:r>
      <w:proofErr w:type="spellStart"/>
      <w:r w:rsidRPr="00021FBC">
        <w:rPr>
          <w:rFonts w:ascii="Times New Roman" w:hAnsi="Times New Roman" w:cs="Times New Roman"/>
          <w:bCs/>
          <w:sz w:val="24"/>
          <w:szCs w:val="24"/>
        </w:rPr>
        <w:t>ЭБСЮрайт</w:t>
      </w:r>
      <w:proofErr w:type="spellEnd"/>
    </w:p>
    <w:p w:rsidR="003B1EC4" w:rsidRPr="00021FBC" w:rsidRDefault="003B1EC4" w:rsidP="003B1EC4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FBC">
        <w:rPr>
          <w:rFonts w:ascii="Times New Roman" w:hAnsi="Times New Roman" w:cs="Times New Roman"/>
          <w:bCs/>
          <w:sz w:val="24"/>
          <w:szCs w:val="24"/>
        </w:rPr>
        <w:t>Князев, Е. А. История России. ХХ век</w:t>
      </w:r>
      <w:proofErr w:type="gramStart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учебник для среднего профессионального образования / Е. А. Князев. — Москва</w:t>
      </w:r>
      <w:proofErr w:type="gramStart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021FBC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021FBC">
        <w:rPr>
          <w:rFonts w:ascii="Times New Roman" w:hAnsi="Times New Roman" w:cs="Times New Roman"/>
          <w:bCs/>
          <w:sz w:val="24"/>
          <w:szCs w:val="24"/>
        </w:rPr>
        <w:t>, 2020. — 234 с. — (Профессиональное образование). — ISBN 978-5-534-13336-3. — URL</w:t>
      </w:r>
      <w:proofErr w:type="gramStart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https://urait.ru/bcode/457513</w:t>
      </w:r>
    </w:p>
    <w:p w:rsidR="003B1EC4" w:rsidRPr="00021FBC" w:rsidRDefault="003B1EC4" w:rsidP="003B1EC4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FBC">
        <w:rPr>
          <w:rFonts w:ascii="Times New Roman" w:hAnsi="Times New Roman" w:cs="Times New Roman"/>
          <w:bCs/>
          <w:sz w:val="24"/>
          <w:szCs w:val="24"/>
        </w:rPr>
        <w:t>Князев, Е. А. История России. XVII — первая половина XIX века</w:t>
      </w:r>
      <w:proofErr w:type="gramStart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учебник для среднего профессионального образования / Е. А. Князев. — 2-е изд., </w:t>
      </w:r>
      <w:proofErr w:type="spellStart"/>
      <w:r w:rsidRPr="00021FBC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. и доп. — Москва : Издательство </w:t>
      </w:r>
      <w:proofErr w:type="spellStart"/>
      <w:r w:rsidRPr="00021FBC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021FBC">
        <w:rPr>
          <w:rFonts w:ascii="Times New Roman" w:hAnsi="Times New Roman" w:cs="Times New Roman"/>
          <w:bCs/>
          <w:sz w:val="24"/>
          <w:szCs w:val="24"/>
        </w:rPr>
        <w:t>, 2020. — 399 с. — (Профессиональное образование). — ISBN 978-5-534-11889-6. — URL</w:t>
      </w:r>
      <w:proofErr w:type="gramStart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https://urait.ru/bcode/457065</w:t>
      </w:r>
    </w:p>
    <w:p w:rsidR="003B1EC4" w:rsidRPr="00021FBC" w:rsidRDefault="003B1EC4" w:rsidP="003B1EC4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FBC">
        <w:rPr>
          <w:rFonts w:ascii="Times New Roman" w:hAnsi="Times New Roman" w:cs="Times New Roman"/>
          <w:bCs/>
          <w:sz w:val="24"/>
          <w:szCs w:val="24"/>
        </w:rPr>
        <w:t>Князев, Е. А. История России. Вторая половина XIX — начало ХХ века</w:t>
      </w:r>
      <w:proofErr w:type="gramStart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учебник для среднего профессионального образования / Е. А. Князев. — 2-е изд., </w:t>
      </w:r>
      <w:proofErr w:type="spellStart"/>
      <w:r w:rsidRPr="00021FBC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. и доп. — Москва : Издательство </w:t>
      </w:r>
      <w:proofErr w:type="spellStart"/>
      <w:r w:rsidRPr="00021FBC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021FBC">
        <w:rPr>
          <w:rFonts w:ascii="Times New Roman" w:hAnsi="Times New Roman" w:cs="Times New Roman"/>
          <w:bCs/>
          <w:sz w:val="24"/>
          <w:szCs w:val="24"/>
        </w:rPr>
        <w:t>, 2020. — 296 с. — (Профессиональное образование). — ISBN 978-5-534-12282-4. — URL</w:t>
      </w:r>
      <w:proofErr w:type="gramStart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https://urait.ru/bcode/456186</w:t>
      </w:r>
    </w:p>
    <w:p w:rsidR="003B1EC4" w:rsidRPr="00021FBC" w:rsidRDefault="003B1EC4" w:rsidP="003B1EC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FBC">
        <w:rPr>
          <w:rFonts w:ascii="Times New Roman" w:hAnsi="Times New Roman" w:cs="Times New Roman"/>
          <w:bCs/>
          <w:sz w:val="24"/>
          <w:szCs w:val="24"/>
        </w:rPr>
        <w:t>Князев, Е. А. История России с древнейших времен до XVII века</w:t>
      </w:r>
      <w:proofErr w:type="gramStart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учебник и практикум для среднего профессионального образования / Е. А. Князев. — Москва</w:t>
      </w:r>
      <w:proofErr w:type="gramStart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021FBC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021FBC">
        <w:rPr>
          <w:rFonts w:ascii="Times New Roman" w:hAnsi="Times New Roman" w:cs="Times New Roman"/>
          <w:bCs/>
          <w:sz w:val="24"/>
          <w:szCs w:val="24"/>
        </w:rPr>
        <w:t>, 2020. — 455 с. — (Профессиональное образование). — ISBN 978-5-534-11063-0. — URL</w:t>
      </w:r>
      <w:proofErr w:type="gramStart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https://urait.ru/bcode/456233</w:t>
      </w:r>
    </w:p>
    <w:p w:rsidR="003B1EC4" w:rsidRPr="00021FBC" w:rsidRDefault="003B1EC4" w:rsidP="003B1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1FBC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3B1EC4" w:rsidRPr="00021FBC" w:rsidRDefault="003B1EC4" w:rsidP="003B1EC4">
      <w:pPr>
        <w:keepNext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21FBC">
        <w:rPr>
          <w:rFonts w:ascii="Times New Roman" w:hAnsi="Times New Roman" w:cs="Times New Roman"/>
          <w:bCs/>
          <w:sz w:val="24"/>
          <w:szCs w:val="24"/>
        </w:rPr>
        <w:t>Артемов В.В. История для профессий и специальностей, естественно-научного, социально-экономического профилей: учебник для нач. и сред</w:t>
      </w:r>
      <w:proofErr w:type="gramStart"/>
      <w:r w:rsidRPr="00021FB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1FB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роф. образования : в 2 ч. Ч 2 / В.В. Артемов, Ю.Н. </w:t>
      </w:r>
      <w:proofErr w:type="spellStart"/>
      <w:r w:rsidRPr="00021FBC">
        <w:rPr>
          <w:rFonts w:ascii="Times New Roman" w:hAnsi="Times New Roman" w:cs="Times New Roman"/>
          <w:bCs/>
          <w:sz w:val="24"/>
          <w:szCs w:val="24"/>
        </w:rPr>
        <w:t>Лубченков</w:t>
      </w:r>
      <w:proofErr w:type="spellEnd"/>
      <w:r w:rsidRPr="00021FBC">
        <w:rPr>
          <w:rFonts w:ascii="Times New Roman" w:hAnsi="Times New Roman" w:cs="Times New Roman"/>
          <w:bCs/>
          <w:sz w:val="24"/>
          <w:szCs w:val="24"/>
        </w:rPr>
        <w:t>. – 4-е изд., стер. – М</w:t>
      </w:r>
      <w:proofErr w:type="gramStart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,: </w:t>
      </w:r>
      <w:proofErr w:type="gramEnd"/>
      <w:r w:rsidRPr="00021FBC">
        <w:rPr>
          <w:rFonts w:ascii="Times New Roman" w:hAnsi="Times New Roman" w:cs="Times New Roman"/>
          <w:bCs/>
          <w:sz w:val="24"/>
          <w:szCs w:val="24"/>
        </w:rPr>
        <w:t>Издательский центр «Академия», 2012.- 304 с.,</w:t>
      </w:r>
    </w:p>
    <w:p w:rsidR="003B1EC4" w:rsidRPr="00021FBC" w:rsidRDefault="003B1EC4" w:rsidP="003B1EC4">
      <w:pPr>
        <w:keepNext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21FBC">
        <w:rPr>
          <w:rFonts w:ascii="Times New Roman" w:hAnsi="Times New Roman" w:cs="Times New Roman"/>
          <w:bCs/>
          <w:sz w:val="24"/>
          <w:szCs w:val="24"/>
        </w:rPr>
        <w:t xml:space="preserve">Артемов В. </w:t>
      </w:r>
      <w:proofErr w:type="spellStart"/>
      <w:r w:rsidRPr="00021FBC">
        <w:rPr>
          <w:rFonts w:ascii="Times New Roman" w:hAnsi="Times New Roman" w:cs="Times New Roman"/>
          <w:bCs/>
          <w:sz w:val="24"/>
          <w:szCs w:val="24"/>
        </w:rPr>
        <w:t>В.История</w:t>
      </w:r>
      <w:proofErr w:type="spell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для профессий и специальностей, естественно-научного, </w:t>
      </w:r>
      <w:proofErr w:type="gramStart"/>
      <w:r w:rsidRPr="00021FBC">
        <w:rPr>
          <w:rFonts w:ascii="Times New Roman" w:hAnsi="Times New Roman" w:cs="Times New Roman"/>
          <w:bCs/>
          <w:sz w:val="24"/>
          <w:szCs w:val="24"/>
        </w:rPr>
        <w:t>социально-экономического</w:t>
      </w:r>
      <w:proofErr w:type="gram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профилей: дидактические материалы: </w:t>
      </w:r>
      <w:proofErr w:type="spellStart"/>
      <w:r w:rsidRPr="00021FBC">
        <w:rPr>
          <w:rFonts w:ascii="Times New Roman" w:hAnsi="Times New Roman" w:cs="Times New Roman"/>
          <w:bCs/>
          <w:sz w:val="24"/>
          <w:szCs w:val="24"/>
        </w:rPr>
        <w:t>учебн</w:t>
      </w:r>
      <w:proofErr w:type="spell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. Пособие для учреждений нач. и сред. Проф. Образования / Артемов В. В., </w:t>
      </w:r>
      <w:proofErr w:type="spellStart"/>
      <w:r w:rsidRPr="00021FBC">
        <w:rPr>
          <w:rFonts w:ascii="Times New Roman" w:hAnsi="Times New Roman" w:cs="Times New Roman"/>
          <w:bCs/>
          <w:sz w:val="24"/>
          <w:szCs w:val="24"/>
        </w:rPr>
        <w:t>Лубченков</w:t>
      </w:r>
      <w:proofErr w:type="spellEnd"/>
      <w:r w:rsidRPr="00021FBC">
        <w:rPr>
          <w:rFonts w:ascii="Times New Roman" w:hAnsi="Times New Roman" w:cs="Times New Roman"/>
          <w:bCs/>
          <w:sz w:val="24"/>
          <w:szCs w:val="24"/>
        </w:rPr>
        <w:t xml:space="preserve">  Ю. Н. –3-е изд., </w:t>
      </w:r>
      <w:proofErr w:type="spellStart"/>
      <w:r w:rsidRPr="00021FBC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021FBC">
        <w:rPr>
          <w:rFonts w:ascii="Times New Roman" w:hAnsi="Times New Roman" w:cs="Times New Roman"/>
          <w:bCs/>
          <w:sz w:val="24"/>
          <w:szCs w:val="24"/>
        </w:rPr>
        <w:t>.-  М.: Издательский центр « Академия», 2012.- 368 с.</w:t>
      </w:r>
    </w:p>
    <w:p w:rsidR="003B1EC4" w:rsidRPr="00021FBC" w:rsidRDefault="003B1EC4" w:rsidP="003B1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FBC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  Н.В История России и мира в Х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начале ХХI века.11 класс / Н.В.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>, Н.А. Симония.- 8-е изд. М.: ООО «ТИД Русское слово- РС», 2010.- 480 с.</w:t>
      </w:r>
    </w:p>
    <w:p w:rsidR="003B1EC4" w:rsidRPr="00021FBC" w:rsidRDefault="003B1EC4" w:rsidP="003B1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FBC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 А.А. История России «XX – начало XXI века»: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Щетинов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 Ю.А. Мироненко С.В.  – 6-е изд. М.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>Просвещение, 2010.- 351 с.</w:t>
      </w:r>
    </w:p>
    <w:p w:rsidR="003B1EC4" w:rsidRPr="00021FBC" w:rsidRDefault="003B1EC4" w:rsidP="003B1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>-Цюпа О.С Всеобщая история «Мир в XX веке»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чеб. / О.С.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>-Цюпа, Смирнов В.П., Строганов А.И. - 3-е изд. М.: ООО «ТИД Русское слов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РС», 2010.- 583 с.</w:t>
      </w:r>
    </w:p>
    <w:p w:rsidR="003B1EC4" w:rsidRPr="00021FBC" w:rsidRDefault="003B1EC4" w:rsidP="003B1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FBC">
        <w:rPr>
          <w:rFonts w:ascii="Times New Roman" w:hAnsi="Times New Roman" w:cs="Times New Roman"/>
          <w:sz w:val="24"/>
          <w:szCs w:val="24"/>
        </w:rPr>
        <w:t xml:space="preserve">Зуев М.Н. История России: учебное пособие/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М.Н.Зуев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.- 2-е изд.,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. и доп.- М.: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, 2013.-655с.  (2017,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ЭБСЮрайт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>)</w:t>
      </w:r>
    </w:p>
    <w:p w:rsidR="003B1EC4" w:rsidRPr="00021FBC" w:rsidRDefault="003B1EC4" w:rsidP="003B1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FBC">
        <w:rPr>
          <w:rFonts w:ascii="Times New Roman" w:hAnsi="Times New Roman" w:cs="Times New Roman"/>
          <w:sz w:val="24"/>
          <w:szCs w:val="24"/>
        </w:rPr>
        <w:t>Хейфец В.Л. История новейшего времени: учебник и практикум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>- М.: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, 2018.- 345 с.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ЭБСЮрайт</w:t>
      </w:r>
      <w:proofErr w:type="spellEnd"/>
    </w:p>
    <w:p w:rsidR="003B1EC4" w:rsidRPr="00021FBC" w:rsidRDefault="003B1EC4" w:rsidP="003B1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FBC">
        <w:rPr>
          <w:rFonts w:ascii="Times New Roman" w:hAnsi="Times New Roman" w:cs="Times New Roman"/>
          <w:sz w:val="24"/>
          <w:szCs w:val="24"/>
        </w:rPr>
        <w:t>Питулько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 Г.Н. Всемирная история в 2-х частях. Часть I. История Древнего мира и Средних веков: учебник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, 2018.- 129 с.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ЭБСЮрайт</w:t>
      </w:r>
      <w:proofErr w:type="spellEnd"/>
    </w:p>
    <w:p w:rsidR="003B1EC4" w:rsidRPr="00021FBC" w:rsidRDefault="003B1EC4" w:rsidP="003B1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FBC">
        <w:rPr>
          <w:rFonts w:ascii="Times New Roman" w:hAnsi="Times New Roman" w:cs="Times New Roman"/>
          <w:sz w:val="24"/>
          <w:szCs w:val="24"/>
        </w:rPr>
        <w:lastRenderedPageBreak/>
        <w:t>Питулько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 Г.Н. Всемирная история в 2-х частях. Часть 2. История Нового и Новейшего времени: учебник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, 2018.- 296 с.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ЭБСЮрайт</w:t>
      </w:r>
      <w:proofErr w:type="spellEnd"/>
    </w:p>
    <w:p w:rsidR="003B1EC4" w:rsidRPr="00021FBC" w:rsidRDefault="003B1EC4" w:rsidP="003B1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FBC">
        <w:rPr>
          <w:rFonts w:ascii="Times New Roman" w:hAnsi="Times New Roman" w:cs="Times New Roman"/>
          <w:sz w:val="24"/>
          <w:szCs w:val="24"/>
        </w:rPr>
        <w:t>Пленков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>, О. Ю. История новейшего времени для колледжей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О. Ю.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Пленков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, 2020. — 368 с. — (Профессиональное образование). — </w:t>
      </w:r>
      <w:r w:rsidRPr="00021FB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21FBC">
        <w:rPr>
          <w:rFonts w:ascii="Times New Roman" w:hAnsi="Times New Roman" w:cs="Times New Roman"/>
          <w:sz w:val="24"/>
          <w:szCs w:val="24"/>
        </w:rPr>
        <w:t xml:space="preserve"> 978-5-534-11113-2. — </w:t>
      </w:r>
      <w:r w:rsidRPr="00021FBC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</w:t>
      </w:r>
      <w:r w:rsidRPr="00021FB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21FB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21FBC">
        <w:rPr>
          <w:rFonts w:ascii="Times New Roman" w:hAnsi="Times New Roman" w:cs="Times New Roman"/>
          <w:sz w:val="24"/>
          <w:szCs w:val="24"/>
          <w:lang w:val="en-US"/>
        </w:rPr>
        <w:t>urait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1F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1FBC">
        <w:rPr>
          <w:rFonts w:ascii="Times New Roman" w:hAnsi="Times New Roman" w:cs="Times New Roman"/>
          <w:sz w:val="24"/>
          <w:szCs w:val="24"/>
          <w:lang w:val="en-US"/>
        </w:rPr>
        <w:t>bcode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>/456071</w:t>
      </w:r>
    </w:p>
    <w:p w:rsidR="003B1EC4" w:rsidRPr="00021FBC" w:rsidRDefault="003B1EC4" w:rsidP="003B1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FBC">
        <w:rPr>
          <w:rFonts w:ascii="Times New Roman" w:hAnsi="Times New Roman" w:cs="Times New Roman"/>
          <w:sz w:val="24"/>
          <w:szCs w:val="24"/>
        </w:rPr>
        <w:t>Фирсов, С. Л. История России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С. Л. Фирсов. — 2-е изд.,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>, 2020. — 380 с. — (Профессиональное образование). — ISBN 978-5-534-08721-5. — URL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21FBC">
          <w:rPr>
            <w:rFonts w:ascii="Times New Roman" w:hAnsi="Times New Roman" w:cs="Times New Roman"/>
            <w:sz w:val="24"/>
            <w:szCs w:val="24"/>
            <w:u w:val="single"/>
          </w:rPr>
          <w:t>https://urait.ru/bcode/454840</w:t>
        </w:r>
      </w:hyperlink>
    </w:p>
    <w:p w:rsidR="003B1EC4" w:rsidRPr="00021FBC" w:rsidRDefault="003B1EC4" w:rsidP="003B1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FBC">
        <w:rPr>
          <w:rFonts w:ascii="Times New Roman" w:hAnsi="Times New Roman" w:cs="Times New Roman"/>
          <w:sz w:val="24"/>
          <w:szCs w:val="24"/>
        </w:rPr>
        <w:t>История Северного Кавказа. ХХ — начало ХХI века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А. В. Венков [и др.] ; под редакцией А. В.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Венкова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>, 2020. — 300 с. — (Профессиональное образование). — ISBN 978-5-534-11001-2. — URL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21FBC">
          <w:rPr>
            <w:rFonts w:ascii="Times New Roman" w:hAnsi="Times New Roman" w:cs="Times New Roman"/>
            <w:sz w:val="24"/>
            <w:szCs w:val="24"/>
            <w:u w:val="single"/>
          </w:rPr>
          <w:t>https://urait.ru/bcode/456155</w:t>
        </w:r>
      </w:hyperlink>
    </w:p>
    <w:p w:rsidR="003B1EC4" w:rsidRPr="00021FBC" w:rsidRDefault="003B1EC4" w:rsidP="003B1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FBC">
        <w:rPr>
          <w:rFonts w:ascii="Times New Roman" w:hAnsi="Times New Roman" w:cs="Times New Roman"/>
          <w:sz w:val="24"/>
          <w:szCs w:val="24"/>
        </w:rPr>
        <w:t>Степанова, Л. Г. История России. Практикум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Л. Г. Степанова. — Москва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>, 2020. — 231 с. — (Профессиональное образование). — ISBN 978-5-534-10705-0. — URL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21FBC">
          <w:rPr>
            <w:rFonts w:ascii="Times New Roman" w:hAnsi="Times New Roman" w:cs="Times New Roman"/>
            <w:sz w:val="24"/>
            <w:szCs w:val="24"/>
            <w:u w:val="single"/>
          </w:rPr>
          <w:t>https://urait.ru/bcode/456028</w:t>
        </w:r>
      </w:hyperlink>
    </w:p>
    <w:p w:rsidR="003B1EC4" w:rsidRPr="00021FBC" w:rsidRDefault="003B1EC4" w:rsidP="003B1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FBC">
        <w:rPr>
          <w:rFonts w:ascii="Times New Roman" w:hAnsi="Times New Roman" w:cs="Times New Roman"/>
          <w:sz w:val="24"/>
          <w:szCs w:val="24"/>
        </w:rPr>
        <w:t>Нестерова, О. А. История мировой культуры. Практикум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О. А. Нестерова. — 2-е изд.,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>, 2020. — 319 с. — (Профессиональное образование). — ISBN 978-5-534-10847-7. — URL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https://urait.ru/bcode/455766</w:t>
      </w:r>
    </w:p>
    <w:p w:rsidR="003B1EC4" w:rsidRPr="00021FBC" w:rsidRDefault="003B1EC4" w:rsidP="003B1E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FBC">
        <w:rPr>
          <w:rFonts w:ascii="Times New Roman" w:hAnsi="Times New Roman" w:cs="Times New Roman"/>
          <w:sz w:val="24"/>
          <w:szCs w:val="24"/>
        </w:rPr>
        <w:t>История России. ХХ — начало XXI века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Л. И.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Семенникова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 [и др.] ; под редакцией Л. И. Семенниковой. — 7-е изд.,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21FB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1FBC">
        <w:rPr>
          <w:rFonts w:ascii="Times New Roman" w:hAnsi="Times New Roman" w:cs="Times New Roman"/>
          <w:sz w:val="24"/>
          <w:szCs w:val="24"/>
        </w:rPr>
        <w:t>, 2020. — 328 с. — (Профессиональное образование). — ISBN 978-5-534-09384-1. — URL</w:t>
      </w:r>
      <w:proofErr w:type="gramStart"/>
      <w:r w:rsidRPr="0002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FB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21FBC">
          <w:rPr>
            <w:rFonts w:ascii="Times New Roman" w:hAnsi="Times New Roman" w:cs="Times New Roman"/>
            <w:sz w:val="24"/>
            <w:szCs w:val="24"/>
            <w:u w:val="single"/>
          </w:rPr>
          <w:t>https://urait.ru/bcode/456124</w:t>
        </w:r>
      </w:hyperlink>
    </w:p>
    <w:p w:rsidR="003B1EC4" w:rsidRDefault="003B1EC4" w:rsidP="003B1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1FBC">
        <w:rPr>
          <w:rFonts w:ascii="Times New Roman" w:hAnsi="Times New Roman" w:cs="Times New Roman"/>
          <w:bCs/>
          <w:i/>
          <w:sz w:val="24"/>
          <w:szCs w:val="24"/>
        </w:rPr>
        <w:t xml:space="preserve">Интернет-ресурсы: </w:t>
      </w:r>
    </w:p>
    <w:p w:rsidR="003B1EC4" w:rsidRDefault="003B1EC4" w:rsidP="003B1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BC">
        <w:rPr>
          <w:rFonts w:ascii="Times New Roman" w:hAnsi="Times New Roman" w:cs="Times New Roman"/>
          <w:sz w:val="24"/>
          <w:szCs w:val="24"/>
        </w:rPr>
        <w:t xml:space="preserve">1. </w:t>
      </w:r>
      <w:hyperlink r:id="rId13" w:history="1">
        <w:r w:rsidRPr="005E71EB">
          <w:rPr>
            <w:rStyle w:val="af8"/>
            <w:rFonts w:ascii="Times New Roman" w:hAnsi="Times New Roman" w:cs="Times New Roman"/>
            <w:sz w:val="24"/>
            <w:szCs w:val="24"/>
          </w:rPr>
          <w:t>http://www.history.ru/histr.htm</w:t>
        </w:r>
      </w:hyperlink>
    </w:p>
    <w:p w:rsidR="003B1EC4" w:rsidRDefault="003B1EC4" w:rsidP="003B1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B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4" w:history="1">
        <w:r w:rsidRPr="005E71EB">
          <w:rPr>
            <w:rStyle w:val="af8"/>
            <w:rFonts w:ascii="Times New Roman" w:hAnsi="Times New Roman" w:cs="Times New Roman"/>
            <w:sz w:val="24"/>
            <w:szCs w:val="24"/>
          </w:rPr>
          <w:t>http://www.history.ru/histr20.htm</w:t>
        </w:r>
      </w:hyperlink>
    </w:p>
    <w:p w:rsidR="003B1EC4" w:rsidRDefault="003B1EC4" w:rsidP="003B1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BC">
        <w:rPr>
          <w:rFonts w:ascii="Times New Roman" w:hAnsi="Times New Roman" w:cs="Times New Roman"/>
          <w:sz w:val="24"/>
          <w:szCs w:val="24"/>
        </w:rPr>
        <w:t xml:space="preserve">3. </w:t>
      </w:r>
      <w:hyperlink r:id="rId15" w:history="1">
        <w:r w:rsidRPr="005E71EB">
          <w:rPr>
            <w:rStyle w:val="af8"/>
            <w:rFonts w:ascii="Times New Roman" w:hAnsi="Times New Roman" w:cs="Times New Roman"/>
            <w:sz w:val="24"/>
            <w:szCs w:val="24"/>
          </w:rPr>
          <w:t>http://www.history.ru/histwh.htm</w:t>
        </w:r>
      </w:hyperlink>
    </w:p>
    <w:p w:rsidR="003B1EC4" w:rsidRDefault="003B1EC4" w:rsidP="003B1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BC">
        <w:rPr>
          <w:rFonts w:ascii="Times New Roman" w:hAnsi="Times New Roman" w:cs="Times New Roman"/>
          <w:sz w:val="24"/>
          <w:szCs w:val="24"/>
        </w:rPr>
        <w:t xml:space="preserve">4. </w:t>
      </w:r>
      <w:hyperlink r:id="rId16" w:history="1">
        <w:r w:rsidRPr="005E71EB">
          <w:rPr>
            <w:rStyle w:val="af8"/>
            <w:rFonts w:ascii="Times New Roman" w:hAnsi="Times New Roman" w:cs="Times New Roman"/>
            <w:sz w:val="24"/>
            <w:szCs w:val="24"/>
          </w:rPr>
          <w:t>http://www.history.ru/proghis.htm</w:t>
        </w:r>
      </w:hyperlink>
    </w:p>
    <w:p w:rsidR="003B1EC4" w:rsidRDefault="003B1EC4" w:rsidP="003B1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BC">
        <w:rPr>
          <w:rFonts w:ascii="Times New Roman" w:hAnsi="Times New Roman" w:cs="Times New Roman"/>
          <w:sz w:val="24"/>
          <w:szCs w:val="24"/>
        </w:rPr>
        <w:t xml:space="preserve">5. </w:t>
      </w:r>
      <w:hyperlink r:id="rId17" w:history="1">
        <w:r w:rsidRPr="005E71EB">
          <w:rPr>
            <w:rStyle w:val="af8"/>
            <w:rFonts w:ascii="Times New Roman" w:hAnsi="Times New Roman" w:cs="Times New Roman"/>
            <w:sz w:val="24"/>
            <w:szCs w:val="24"/>
          </w:rPr>
          <w:t>http://www.history.ru/proghis.htm</w:t>
        </w:r>
      </w:hyperlink>
    </w:p>
    <w:p w:rsidR="003B1EC4" w:rsidRDefault="003B1EC4" w:rsidP="003B1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BC">
        <w:rPr>
          <w:rFonts w:ascii="Times New Roman" w:hAnsi="Times New Roman" w:cs="Times New Roman"/>
          <w:sz w:val="24"/>
          <w:szCs w:val="24"/>
        </w:rPr>
        <w:t xml:space="preserve">6. </w:t>
      </w:r>
      <w:hyperlink r:id="rId18" w:history="1">
        <w:r w:rsidRPr="005E71EB">
          <w:rPr>
            <w:rStyle w:val="af8"/>
            <w:rFonts w:ascii="Times New Roman" w:hAnsi="Times New Roman" w:cs="Times New Roman"/>
            <w:sz w:val="24"/>
            <w:szCs w:val="24"/>
          </w:rPr>
          <w:t>http://www.tellur.ru/~historia/</w:t>
        </w:r>
      </w:hyperlink>
    </w:p>
    <w:p w:rsidR="003B1EC4" w:rsidRDefault="003B1EC4" w:rsidP="003B1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BC">
        <w:rPr>
          <w:rFonts w:ascii="Times New Roman" w:hAnsi="Times New Roman" w:cs="Times New Roman"/>
          <w:sz w:val="24"/>
          <w:szCs w:val="24"/>
        </w:rPr>
        <w:t xml:space="preserve">7. </w:t>
      </w:r>
      <w:hyperlink r:id="rId19" w:history="1">
        <w:r w:rsidRPr="005E71EB">
          <w:rPr>
            <w:rStyle w:val="af8"/>
            <w:rFonts w:ascii="Times New Roman" w:hAnsi="Times New Roman" w:cs="Times New Roman"/>
            <w:sz w:val="24"/>
            <w:szCs w:val="24"/>
          </w:rPr>
          <w:t>http://www.history.machaon.ru/</w:t>
        </w:r>
      </w:hyperlink>
    </w:p>
    <w:p w:rsidR="003B1EC4" w:rsidRDefault="003B1EC4" w:rsidP="003B1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BC">
        <w:rPr>
          <w:rFonts w:ascii="Times New Roman" w:hAnsi="Times New Roman" w:cs="Times New Roman"/>
          <w:sz w:val="24"/>
          <w:szCs w:val="24"/>
        </w:rPr>
        <w:t xml:space="preserve">8. </w:t>
      </w:r>
      <w:hyperlink r:id="rId20" w:history="1">
        <w:r w:rsidRPr="005E71EB">
          <w:rPr>
            <w:rStyle w:val="af8"/>
            <w:rFonts w:ascii="Times New Roman" w:hAnsi="Times New Roman" w:cs="Times New Roman"/>
            <w:sz w:val="24"/>
            <w:szCs w:val="24"/>
          </w:rPr>
          <w:t>http://his.1september.ru</w:t>
        </w:r>
      </w:hyperlink>
    </w:p>
    <w:p w:rsidR="003B1EC4" w:rsidRPr="0058189C" w:rsidRDefault="003B1EC4" w:rsidP="003B1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B1EC4" w:rsidRPr="0058189C" w:rsidRDefault="003B1EC4" w:rsidP="003B1EC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3B1EC4" w:rsidRDefault="003B1EC4" w:rsidP="003B1E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3B1EC4" w:rsidRPr="0058189C" w:rsidRDefault="003B1EC4" w:rsidP="003B1E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B1EC4" w:rsidRDefault="003B1EC4" w:rsidP="003B1EC4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3B1EC4" w:rsidRPr="0058189C" w:rsidRDefault="003B1EC4" w:rsidP="003B1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3B1EC4" w:rsidRDefault="003B1EC4" w:rsidP="003B1E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занятий, тестирования, а также выполнения </w:t>
      </w:r>
      <w:proofErr w:type="gramStart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экзамена.</w:t>
      </w:r>
    </w:p>
    <w:p w:rsidR="003B1EC4" w:rsidRPr="0058189C" w:rsidRDefault="003B1EC4" w:rsidP="003B1E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3B1EC4" w:rsidRPr="0058189C" w:rsidTr="000A3FB2">
        <w:tc>
          <w:tcPr>
            <w:tcW w:w="2856" w:type="dxa"/>
            <w:hideMark/>
          </w:tcPr>
          <w:p w:rsidR="003B1EC4" w:rsidRPr="0058189C" w:rsidRDefault="003B1EC4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89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58189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3B1EC4" w:rsidRPr="0058189C" w:rsidRDefault="003B1EC4" w:rsidP="000A3FB2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3B1EC4" w:rsidRPr="0058189C" w:rsidRDefault="003B1EC4" w:rsidP="003B1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GoBack"/>
      <w:bookmarkEnd w:id="3"/>
    </w:p>
    <w:bookmarkEnd w:id="0"/>
    <w:sectPr w:rsidR="003B1EC4" w:rsidRPr="0058189C" w:rsidSect="00FD1D3A">
      <w:footerReference w:type="default" r:id="rId21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D9" w:rsidRDefault="008B72D9" w:rsidP="005B70F0">
      <w:pPr>
        <w:spacing w:after="0" w:line="240" w:lineRule="auto"/>
      </w:pPr>
      <w:r>
        <w:separator/>
      </w:r>
    </w:p>
  </w:endnote>
  <w:endnote w:type="continuationSeparator" w:id="0">
    <w:p w:rsidR="008B72D9" w:rsidRDefault="008B72D9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FD" w:rsidRDefault="00266C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D9" w:rsidRDefault="008B72D9" w:rsidP="005B70F0">
      <w:pPr>
        <w:spacing w:after="0" w:line="240" w:lineRule="auto"/>
      </w:pPr>
      <w:r>
        <w:separator/>
      </w:r>
    </w:p>
  </w:footnote>
  <w:footnote w:type="continuationSeparator" w:id="0">
    <w:p w:rsidR="008B72D9" w:rsidRDefault="008B72D9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146"/>
    <w:multiLevelType w:val="hybridMultilevel"/>
    <w:tmpl w:val="5472EC5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03367"/>
    <w:multiLevelType w:val="hybridMultilevel"/>
    <w:tmpl w:val="6F907E7A"/>
    <w:lvl w:ilvl="0" w:tplc="577484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E479C"/>
    <w:multiLevelType w:val="hybridMultilevel"/>
    <w:tmpl w:val="B90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1402"/>
    <w:multiLevelType w:val="hybridMultilevel"/>
    <w:tmpl w:val="A3360154"/>
    <w:lvl w:ilvl="0" w:tplc="28B4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1173C"/>
    <w:rsid w:val="00020C48"/>
    <w:rsid w:val="00021FBC"/>
    <w:rsid w:val="00030971"/>
    <w:rsid w:val="0003684F"/>
    <w:rsid w:val="00036FE4"/>
    <w:rsid w:val="000446E5"/>
    <w:rsid w:val="000578FC"/>
    <w:rsid w:val="00060213"/>
    <w:rsid w:val="000606EE"/>
    <w:rsid w:val="00061515"/>
    <w:rsid w:val="000633D7"/>
    <w:rsid w:val="00074113"/>
    <w:rsid w:val="000833A1"/>
    <w:rsid w:val="00090186"/>
    <w:rsid w:val="00094187"/>
    <w:rsid w:val="000A3476"/>
    <w:rsid w:val="000A4BFE"/>
    <w:rsid w:val="000A75FA"/>
    <w:rsid w:val="000B5EB6"/>
    <w:rsid w:val="000C702C"/>
    <w:rsid w:val="000D12A3"/>
    <w:rsid w:val="000F2F9A"/>
    <w:rsid w:val="000F3542"/>
    <w:rsid w:val="00106F7C"/>
    <w:rsid w:val="00115AA8"/>
    <w:rsid w:val="001161B4"/>
    <w:rsid w:val="00127B81"/>
    <w:rsid w:val="001321FA"/>
    <w:rsid w:val="00132976"/>
    <w:rsid w:val="00140D0A"/>
    <w:rsid w:val="001427A5"/>
    <w:rsid w:val="001437D2"/>
    <w:rsid w:val="00151F36"/>
    <w:rsid w:val="00153E8E"/>
    <w:rsid w:val="00157644"/>
    <w:rsid w:val="00170EA6"/>
    <w:rsid w:val="00176607"/>
    <w:rsid w:val="00176A7B"/>
    <w:rsid w:val="00181387"/>
    <w:rsid w:val="00185E4A"/>
    <w:rsid w:val="00186BD8"/>
    <w:rsid w:val="001A27C1"/>
    <w:rsid w:val="001A74E6"/>
    <w:rsid w:val="001B10D7"/>
    <w:rsid w:val="001C02E0"/>
    <w:rsid w:val="001C4E4F"/>
    <w:rsid w:val="001E10C6"/>
    <w:rsid w:val="001E2546"/>
    <w:rsid w:val="001E4569"/>
    <w:rsid w:val="00220B22"/>
    <w:rsid w:val="002232A8"/>
    <w:rsid w:val="00224195"/>
    <w:rsid w:val="0022623F"/>
    <w:rsid w:val="00253E62"/>
    <w:rsid w:val="002635D8"/>
    <w:rsid w:val="00266CFD"/>
    <w:rsid w:val="00267713"/>
    <w:rsid w:val="00272DC6"/>
    <w:rsid w:val="0027590F"/>
    <w:rsid w:val="00281219"/>
    <w:rsid w:val="00292733"/>
    <w:rsid w:val="002A4C19"/>
    <w:rsid w:val="002A6E4F"/>
    <w:rsid w:val="002B199A"/>
    <w:rsid w:val="002C3E17"/>
    <w:rsid w:val="002E7B28"/>
    <w:rsid w:val="002F52E8"/>
    <w:rsid w:val="002F59B8"/>
    <w:rsid w:val="002F5B32"/>
    <w:rsid w:val="00300F46"/>
    <w:rsid w:val="00311FCB"/>
    <w:rsid w:val="00334885"/>
    <w:rsid w:val="00337FC3"/>
    <w:rsid w:val="0034413F"/>
    <w:rsid w:val="00350368"/>
    <w:rsid w:val="0036445A"/>
    <w:rsid w:val="003645A3"/>
    <w:rsid w:val="003653B0"/>
    <w:rsid w:val="00382FBD"/>
    <w:rsid w:val="00385F5C"/>
    <w:rsid w:val="003946C1"/>
    <w:rsid w:val="003A372C"/>
    <w:rsid w:val="003A5C0F"/>
    <w:rsid w:val="003B1EC4"/>
    <w:rsid w:val="003B269C"/>
    <w:rsid w:val="003B2B88"/>
    <w:rsid w:val="003C7385"/>
    <w:rsid w:val="003D6B39"/>
    <w:rsid w:val="003E11BD"/>
    <w:rsid w:val="003E7760"/>
    <w:rsid w:val="003F0332"/>
    <w:rsid w:val="003F593B"/>
    <w:rsid w:val="00406DA4"/>
    <w:rsid w:val="0041307B"/>
    <w:rsid w:val="0041729C"/>
    <w:rsid w:val="00417E8C"/>
    <w:rsid w:val="004319E7"/>
    <w:rsid w:val="004354CB"/>
    <w:rsid w:val="0044524B"/>
    <w:rsid w:val="00467E9C"/>
    <w:rsid w:val="00470030"/>
    <w:rsid w:val="00474247"/>
    <w:rsid w:val="00483110"/>
    <w:rsid w:val="0048498A"/>
    <w:rsid w:val="00490DF3"/>
    <w:rsid w:val="00493BFB"/>
    <w:rsid w:val="004960A5"/>
    <w:rsid w:val="004A777F"/>
    <w:rsid w:val="004A7CA5"/>
    <w:rsid w:val="004B6115"/>
    <w:rsid w:val="004B7B6B"/>
    <w:rsid w:val="004C3485"/>
    <w:rsid w:val="004D0744"/>
    <w:rsid w:val="004D7F4D"/>
    <w:rsid w:val="004E38DE"/>
    <w:rsid w:val="004F47FE"/>
    <w:rsid w:val="004F7F00"/>
    <w:rsid w:val="00515444"/>
    <w:rsid w:val="005250E2"/>
    <w:rsid w:val="00541A5C"/>
    <w:rsid w:val="005678BD"/>
    <w:rsid w:val="00572A47"/>
    <w:rsid w:val="00585142"/>
    <w:rsid w:val="00596688"/>
    <w:rsid w:val="005A0B07"/>
    <w:rsid w:val="005A29FB"/>
    <w:rsid w:val="005A3F0E"/>
    <w:rsid w:val="005B2D59"/>
    <w:rsid w:val="005B70F0"/>
    <w:rsid w:val="005D1E45"/>
    <w:rsid w:val="005D6690"/>
    <w:rsid w:val="005D7BB9"/>
    <w:rsid w:val="005E40A1"/>
    <w:rsid w:val="006100FA"/>
    <w:rsid w:val="00613413"/>
    <w:rsid w:val="00617FA1"/>
    <w:rsid w:val="00622210"/>
    <w:rsid w:val="0063424A"/>
    <w:rsid w:val="006435A2"/>
    <w:rsid w:val="00644812"/>
    <w:rsid w:val="00645A3E"/>
    <w:rsid w:val="006655B4"/>
    <w:rsid w:val="006711C9"/>
    <w:rsid w:val="006713DB"/>
    <w:rsid w:val="00677700"/>
    <w:rsid w:val="006816E6"/>
    <w:rsid w:val="00686B28"/>
    <w:rsid w:val="00693D51"/>
    <w:rsid w:val="006C1957"/>
    <w:rsid w:val="006C196E"/>
    <w:rsid w:val="006D549F"/>
    <w:rsid w:val="006D5BD8"/>
    <w:rsid w:val="006E65B1"/>
    <w:rsid w:val="006F5194"/>
    <w:rsid w:val="006F6CA3"/>
    <w:rsid w:val="007058DD"/>
    <w:rsid w:val="007106E0"/>
    <w:rsid w:val="0071271D"/>
    <w:rsid w:val="00715A13"/>
    <w:rsid w:val="00717430"/>
    <w:rsid w:val="00717A09"/>
    <w:rsid w:val="00721253"/>
    <w:rsid w:val="007374D8"/>
    <w:rsid w:val="00741601"/>
    <w:rsid w:val="00747C67"/>
    <w:rsid w:val="00767B73"/>
    <w:rsid w:val="00771985"/>
    <w:rsid w:val="007742D2"/>
    <w:rsid w:val="007772E0"/>
    <w:rsid w:val="00777797"/>
    <w:rsid w:val="0078047A"/>
    <w:rsid w:val="00782906"/>
    <w:rsid w:val="00784BE2"/>
    <w:rsid w:val="0079184E"/>
    <w:rsid w:val="00793439"/>
    <w:rsid w:val="00796420"/>
    <w:rsid w:val="00796A82"/>
    <w:rsid w:val="007A018F"/>
    <w:rsid w:val="007B0CB1"/>
    <w:rsid w:val="007B3E5D"/>
    <w:rsid w:val="007B4C19"/>
    <w:rsid w:val="007B4D76"/>
    <w:rsid w:val="007C2848"/>
    <w:rsid w:val="007C50A4"/>
    <w:rsid w:val="007C75E4"/>
    <w:rsid w:val="007D1429"/>
    <w:rsid w:val="007F380B"/>
    <w:rsid w:val="00802E5D"/>
    <w:rsid w:val="00806110"/>
    <w:rsid w:val="00812FF2"/>
    <w:rsid w:val="00815402"/>
    <w:rsid w:val="0082390F"/>
    <w:rsid w:val="00830CEF"/>
    <w:rsid w:val="00834EF8"/>
    <w:rsid w:val="00845C72"/>
    <w:rsid w:val="00845FF8"/>
    <w:rsid w:val="0086243B"/>
    <w:rsid w:val="00862702"/>
    <w:rsid w:val="008630F7"/>
    <w:rsid w:val="00867643"/>
    <w:rsid w:val="008737CB"/>
    <w:rsid w:val="008822A3"/>
    <w:rsid w:val="00891974"/>
    <w:rsid w:val="00892FD4"/>
    <w:rsid w:val="00897DBC"/>
    <w:rsid w:val="008B72D9"/>
    <w:rsid w:val="008C47B5"/>
    <w:rsid w:val="008C6A4C"/>
    <w:rsid w:val="008D0227"/>
    <w:rsid w:val="008D3B7C"/>
    <w:rsid w:val="008D6DD6"/>
    <w:rsid w:val="008E24CB"/>
    <w:rsid w:val="008E34EE"/>
    <w:rsid w:val="008E72AC"/>
    <w:rsid w:val="00904C3D"/>
    <w:rsid w:val="00907ED4"/>
    <w:rsid w:val="009120C9"/>
    <w:rsid w:val="009133CB"/>
    <w:rsid w:val="00914098"/>
    <w:rsid w:val="009406AF"/>
    <w:rsid w:val="00940D35"/>
    <w:rsid w:val="00945116"/>
    <w:rsid w:val="0094718B"/>
    <w:rsid w:val="009539D0"/>
    <w:rsid w:val="00965D97"/>
    <w:rsid w:val="00967166"/>
    <w:rsid w:val="00987577"/>
    <w:rsid w:val="00992056"/>
    <w:rsid w:val="00992DA5"/>
    <w:rsid w:val="0099424B"/>
    <w:rsid w:val="009961E5"/>
    <w:rsid w:val="009B3150"/>
    <w:rsid w:val="009B468F"/>
    <w:rsid w:val="009B6490"/>
    <w:rsid w:val="009C6FE7"/>
    <w:rsid w:val="009D1111"/>
    <w:rsid w:val="009D3B6F"/>
    <w:rsid w:val="009D79F7"/>
    <w:rsid w:val="009E11D1"/>
    <w:rsid w:val="009F0D06"/>
    <w:rsid w:val="00A16A44"/>
    <w:rsid w:val="00A203F9"/>
    <w:rsid w:val="00A252F6"/>
    <w:rsid w:val="00A4220C"/>
    <w:rsid w:val="00A50248"/>
    <w:rsid w:val="00A64DFB"/>
    <w:rsid w:val="00A73B7A"/>
    <w:rsid w:val="00A80247"/>
    <w:rsid w:val="00A81AEF"/>
    <w:rsid w:val="00A821EA"/>
    <w:rsid w:val="00A838E2"/>
    <w:rsid w:val="00A866EB"/>
    <w:rsid w:val="00A869B7"/>
    <w:rsid w:val="00A87997"/>
    <w:rsid w:val="00A92A9C"/>
    <w:rsid w:val="00A942A2"/>
    <w:rsid w:val="00A96D78"/>
    <w:rsid w:val="00AA573B"/>
    <w:rsid w:val="00AD1219"/>
    <w:rsid w:val="00AD5D87"/>
    <w:rsid w:val="00AF2D2B"/>
    <w:rsid w:val="00B00893"/>
    <w:rsid w:val="00B059FD"/>
    <w:rsid w:val="00B14D20"/>
    <w:rsid w:val="00B21C5C"/>
    <w:rsid w:val="00B22EBE"/>
    <w:rsid w:val="00B2665A"/>
    <w:rsid w:val="00B31DBA"/>
    <w:rsid w:val="00B40928"/>
    <w:rsid w:val="00B43DE9"/>
    <w:rsid w:val="00B51B2B"/>
    <w:rsid w:val="00B5270C"/>
    <w:rsid w:val="00B54A79"/>
    <w:rsid w:val="00B605CA"/>
    <w:rsid w:val="00B75CB0"/>
    <w:rsid w:val="00B84C08"/>
    <w:rsid w:val="00B97DB9"/>
    <w:rsid w:val="00BB2BAF"/>
    <w:rsid w:val="00BB33D9"/>
    <w:rsid w:val="00BB7989"/>
    <w:rsid w:val="00BC28B7"/>
    <w:rsid w:val="00BC3A17"/>
    <w:rsid w:val="00BE0592"/>
    <w:rsid w:val="00BE21FE"/>
    <w:rsid w:val="00C05183"/>
    <w:rsid w:val="00C12714"/>
    <w:rsid w:val="00C14F37"/>
    <w:rsid w:val="00C15C82"/>
    <w:rsid w:val="00C20AC1"/>
    <w:rsid w:val="00C26920"/>
    <w:rsid w:val="00C45455"/>
    <w:rsid w:val="00C47798"/>
    <w:rsid w:val="00C5045F"/>
    <w:rsid w:val="00C55308"/>
    <w:rsid w:val="00C60A91"/>
    <w:rsid w:val="00C6376C"/>
    <w:rsid w:val="00C64553"/>
    <w:rsid w:val="00C75681"/>
    <w:rsid w:val="00C86BDC"/>
    <w:rsid w:val="00C9150A"/>
    <w:rsid w:val="00C93DE0"/>
    <w:rsid w:val="00C94862"/>
    <w:rsid w:val="00C9492C"/>
    <w:rsid w:val="00C95965"/>
    <w:rsid w:val="00CA1FD9"/>
    <w:rsid w:val="00CA5E10"/>
    <w:rsid w:val="00CC3DC1"/>
    <w:rsid w:val="00CD319F"/>
    <w:rsid w:val="00CE736B"/>
    <w:rsid w:val="00CF6E1C"/>
    <w:rsid w:val="00D00F30"/>
    <w:rsid w:val="00D11A43"/>
    <w:rsid w:val="00D1416C"/>
    <w:rsid w:val="00D14A28"/>
    <w:rsid w:val="00D32900"/>
    <w:rsid w:val="00D3315E"/>
    <w:rsid w:val="00D45209"/>
    <w:rsid w:val="00D52C89"/>
    <w:rsid w:val="00D563B0"/>
    <w:rsid w:val="00D64D23"/>
    <w:rsid w:val="00D669BD"/>
    <w:rsid w:val="00D66C35"/>
    <w:rsid w:val="00D84627"/>
    <w:rsid w:val="00D878EA"/>
    <w:rsid w:val="00D9098F"/>
    <w:rsid w:val="00DA24AF"/>
    <w:rsid w:val="00DA7613"/>
    <w:rsid w:val="00DB25A7"/>
    <w:rsid w:val="00DC4896"/>
    <w:rsid w:val="00DD6B1C"/>
    <w:rsid w:val="00DD6D1E"/>
    <w:rsid w:val="00DE45C2"/>
    <w:rsid w:val="00E0563B"/>
    <w:rsid w:val="00E13924"/>
    <w:rsid w:val="00E27ABA"/>
    <w:rsid w:val="00E321BF"/>
    <w:rsid w:val="00E44B31"/>
    <w:rsid w:val="00E508C8"/>
    <w:rsid w:val="00E602B2"/>
    <w:rsid w:val="00E6242E"/>
    <w:rsid w:val="00E62457"/>
    <w:rsid w:val="00E636F9"/>
    <w:rsid w:val="00E72321"/>
    <w:rsid w:val="00E736FD"/>
    <w:rsid w:val="00E76BFE"/>
    <w:rsid w:val="00E86EA8"/>
    <w:rsid w:val="00E879FC"/>
    <w:rsid w:val="00EA016E"/>
    <w:rsid w:val="00EB48EF"/>
    <w:rsid w:val="00EC046C"/>
    <w:rsid w:val="00EC3748"/>
    <w:rsid w:val="00EE3685"/>
    <w:rsid w:val="00EE657B"/>
    <w:rsid w:val="00EF24CB"/>
    <w:rsid w:val="00EF4D2F"/>
    <w:rsid w:val="00EF51E0"/>
    <w:rsid w:val="00F117D6"/>
    <w:rsid w:val="00F33547"/>
    <w:rsid w:val="00F70031"/>
    <w:rsid w:val="00F71F91"/>
    <w:rsid w:val="00F7449C"/>
    <w:rsid w:val="00F80DB2"/>
    <w:rsid w:val="00F84EE4"/>
    <w:rsid w:val="00F90468"/>
    <w:rsid w:val="00F918B6"/>
    <w:rsid w:val="00F96B20"/>
    <w:rsid w:val="00FC29B5"/>
    <w:rsid w:val="00FD1D3A"/>
    <w:rsid w:val="00FD5CE1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fc">
    <w:name w:val="Основной текст_"/>
    <w:basedOn w:val="a0"/>
    <w:link w:val="11"/>
    <w:rsid w:val="00E056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d">
    <w:name w:val="Подпись к картинке_"/>
    <w:basedOn w:val="a0"/>
    <w:link w:val="afe"/>
    <w:rsid w:val="00E056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E056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">
    <w:name w:val="Оглавление_"/>
    <w:basedOn w:val="a0"/>
    <w:link w:val="aff0"/>
    <w:rsid w:val="00E056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56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1">
    <w:name w:val="Подпись к таблице_"/>
    <w:basedOn w:val="a0"/>
    <w:link w:val="aff2"/>
    <w:rsid w:val="00E056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c"/>
    <w:rsid w:val="00E056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Подпись к картинке"/>
    <w:basedOn w:val="a"/>
    <w:link w:val="afd"/>
    <w:rsid w:val="00E056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E0563B"/>
    <w:pPr>
      <w:widowControl w:val="0"/>
      <w:shd w:val="clear" w:color="auto" w:fill="FFFFFF"/>
      <w:spacing w:after="8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0">
    <w:name w:val="Оглавление"/>
    <w:basedOn w:val="a"/>
    <w:link w:val="aff"/>
    <w:rsid w:val="00E0563B"/>
    <w:pPr>
      <w:widowControl w:val="0"/>
      <w:shd w:val="clear" w:color="auto" w:fill="FFFFFF"/>
      <w:spacing w:after="34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E0563B"/>
    <w:pPr>
      <w:widowControl w:val="0"/>
      <w:shd w:val="clear" w:color="auto" w:fill="FFFFFF"/>
      <w:spacing w:after="0" w:line="240" w:lineRule="auto"/>
      <w:ind w:left="3640" w:firstLine="510"/>
    </w:pPr>
    <w:rPr>
      <w:rFonts w:ascii="Times New Roman" w:eastAsia="Times New Roman" w:hAnsi="Times New Roman" w:cs="Times New Roman"/>
    </w:rPr>
  </w:style>
  <w:style w:type="paragraph" w:customStyle="1" w:styleId="aff2">
    <w:name w:val="Подпись к таблице"/>
    <w:basedOn w:val="a"/>
    <w:link w:val="aff1"/>
    <w:rsid w:val="00E056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ff3">
    <w:name w:val="Table Grid"/>
    <w:basedOn w:val="a1"/>
    <w:uiPriority w:val="59"/>
    <w:rsid w:val="0033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fc"/>
    <w:rsid w:val="00CA1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CA1FD9"/>
    <w:pPr>
      <w:widowControl w:val="0"/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2pt">
    <w:name w:val="Основной текст + 12 pt;Полужирный"/>
    <w:basedOn w:val="afc"/>
    <w:rsid w:val="00186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;Курсив"/>
    <w:basedOn w:val="afc"/>
    <w:rsid w:val="00186B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story.ru/histr.htm" TargetMode="External"/><Relationship Id="rId18" Type="http://schemas.openxmlformats.org/officeDocument/2006/relationships/hyperlink" Target="http://www.tellur.ru/~histori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56124" TargetMode="External"/><Relationship Id="rId17" Type="http://schemas.openxmlformats.org/officeDocument/2006/relationships/hyperlink" Target="http://www.history.ru/proghi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ory.ru/proghis.htm" TargetMode="External"/><Relationship Id="rId20" Type="http://schemas.openxmlformats.org/officeDocument/2006/relationships/hyperlink" Target="http://his.1septemb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560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istory.ru/histwh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ait.ru/bcode/456155" TargetMode="External"/><Relationship Id="rId19" Type="http://schemas.openxmlformats.org/officeDocument/2006/relationships/hyperlink" Target="http://www.history.macha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54840" TargetMode="External"/><Relationship Id="rId14" Type="http://schemas.openxmlformats.org/officeDocument/2006/relationships/hyperlink" Target="http://www.history.ru/histr20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CFB7-4450-4C77-AD36-B76DA1C4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22</cp:revision>
  <cp:lastPrinted>2019-03-30T09:47:00Z</cp:lastPrinted>
  <dcterms:created xsi:type="dcterms:W3CDTF">2020-07-03T12:55:00Z</dcterms:created>
  <dcterms:modified xsi:type="dcterms:W3CDTF">2020-07-24T15:46:00Z</dcterms:modified>
</cp:coreProperties>
</file>